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9E745A">
        <w:rPr>
          <w:rFonts w:ascii="Calibri" w:hAnsi="Calibri"/>
          <w:bCs/>
          <w:sz w:val="36"/>
          <w:szCs w:val="36"/>
        </w:rPr>
        <w:t>IN MATERIA DI DISABILITA’</w:t>
      </w:r>
    </w:p>
    <w:p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:rsidR="009E745A" w:rsidRP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:rsidR="009E745A" w:rsidRDefault="009E745A" w:rsidP="009E745A">
      <w:pPr>
        <w:jc w:val="center"/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</w:rPr>
        <w:t>DICHIARA</w:t>
      </w:r>
    </w:p>
    <w:p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</w:p>
    <w:p w:rsidR="009E745A" w:rsidRPr="00C66CFF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  <w:u w:val="single"/>
        </w:rPr>
        <w:t>DI NON ESSERE</w:t>
      </w:r>
      <w:r w:rsidRPr="00C66CFF">
        <w:rPr>
          <w:rStyle w:val="Enfasicorsivo"/>
          <w:rFonts w:cstheme="minorHAnsi"/>
          <w:bCs/>
          <w:sz w:val="32"/>
          <w:szCs w:val="32"/>
        </w:rPr>
        <w:t xml:space="preserve"> tenuti al rispetto delle norme che disciplinano il diritto al lavoro dei disabili di cui all’art. 17 Legge 68/99, avendo alle dipendenze un numero di lavoratori inferiore a quindici.</w:t>
      </w:r>
    </w:p>
    <w:p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</w:p>
    <w:p w:rsidR="009E745A" w:rsidRPr="00C66CFF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  <w:u w:val="single"/>
        </w:rPr>
        <w:lastRenderedPageBreak/>
        <w:t>DI ESSERE</w:t>
      </w:r>
      <w:r w:rsidRPr="00C66CFF">
        <w:rPr>
          <w:rStyle w:val="Enfasicorsivo"/>
          <w:rFonts w:cstheme="minorHAnsi"/>
          <w:bCs/>
          <w:sz w:val="32"/>
          <w:szCs w:val="32"/>
        </w:rPr>
        <w:t xml:space="preserve"> tenuti al rispetto delle norme che disciplinano il diritto al lavoro dei disabili di cui all’art. 17 Legge 68/99, avendo alle dipendenze un numero di lavoratori superiore a quindici.</w:t>
      </w:r>
    </w:p>
    <w:p w:rsidR="009E745A" w:rsidRPr="00C66CFF" w:rsidRDefault="009E745A" w:rsidP="009E745A">
      <w:pPr>
        <w:ind w:left="708"/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</w:rPr>
        <w:t>In relazione a ciò allega dichiarazione sulla attale situazione occupazionale attestante il rispetto della normativa di riferimento</w:t>
      </w:r>
    </w:p>
    <w:p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:rsidR="009E745A" w:rsidRDefault="00E407FB" w:rsidP="009E745A">
      <w:pPr>
        <w:rPr>
          <w:rStyle w:val="Enfasicorsivo"/>
          <w:rFonts w:cstheme="minorHAnsi"/>
          <w:b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="009E745A" w:rsidRPr="009E745A">
        <w:rPr>
          <w:rStyle w:val="Enfasicorsivo"/>
          <w:rFonts w:cstheme="minorHAnsi"/>
          <w:b/>
          <w:sz w:val="32"/>
          <w:szCs w:val="32"/>
        </w:rPr>
        <w:t>Il Dichiarante</w:t>
      </w:r>
    </w:p>
    <w:p w:rsidR="00A158B2" w:rsidRPr="009E745A" w:rsidRDefault="00E407FB" w:rsidP="009E745A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BB4129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D15" w:rsidRDefault="00395D15">
      <w:r>
        <w:separator/>
      </w:r>
    </w:p>
  </w:endnote>
  <w:endnote w:type="continuationSeparator" w:id="1">
    <w:p w:rsidR="00395D15" w:rsidRDefault="00395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7431D8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C07A47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D15" w:rsidRDefault="00395D15">
      <w:r>
        <w:separator/>
      </w:r>
    </w:p>
  </w:footnote>
  <w:footnote w:type="continuationSeparator" w:id="1">
    <w:p w:rsidR="00395D15" w:rsidRDefault="00395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83" w:type="pct"/>
      <w:tblInd w:w="-709" w:type="dxa"/>
      <w:tblLayout w:type="fixed"/>
      <w:tblLook w:val="04A0"/>
    </w:tblPr>
    <w:tblGrid>
      <w:gridCol w:w="2516"/>
      <w:gridCol w:w="7195"/>
      <w:gridCol w:w="1883"/>
    </w:tblGrid>
    <w:tr w:rsidR="002027C0" w:rsidTr="002027C0">
      <w:tc>
        <w:tcPr>
          <w:tcW w:w="1085" w:type="pct"/>
          <w:shd w:val="clear" w:color="auto" w:fill="auto"/>
        </w:tcPr>
        <w:p w:rsidR="002027C0" w:rsidRDefault="002027C0" w:rsidP="002027C0">
          <w:pPr>
            <w:tabs>
              <w:tab w:val="left" w:pos="5111"/>
              <w:tab w:val="left" w:pos="8854"/>
            </w:tabs>
            <w:rPr>
              <w:position w:val="11"/>
            </w:rPr>
          </w:pPr>
        </w:p>
        <w:p w:rsidR="002027C0" w:rsidRDefault="007431D8" w:rsidP="002027C0">
          <w:pPr>
            <w:tabs>
              <w:tab w:val="left" w:pos="5111"/>
              <w:tab w:val="left" w:pos="8854"/>
            </w:tabs>
            <w:rPr>
              <w:position w:val="11"/>
            </w:rPr>
          </w:pPr>
          <w:r>
            <w:rPr>
              <w:noProof/>
              <w:position w:val="11"/>
            </w:rPr>
          </w:r>
          <w:r>
            <w:rPr>
              <w:noProof/>
              <w:position w:val="11"/>
            </w:rPr>
            <w:pict>
              <v:group id="Gruppo 5" o:spid="_x0000_s1026" style="width:64.55pt;height:45.5pt;mso-position-horizontal-relative:char;mso-position-vertical-relative:line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">
                  <v:imagedata r:id="rId1" o:title=""/>
                </v:shape>
                <v:line id="Line 3" o:spid="_x0000_s102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" strokeweight="1.4pt"/>
                <v:line id="Line 4" o:spid="_x0000_s102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" strokeweight="1.35pt"/>
                <v:line id="Line 5" o:spid="_x0000_s103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" strokeweight="1.3pt"/>
                <v:line id="Line 6" o:spid="_x0000_s103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" strokeweight="1.35pt"/>
                <v:line id="Line 7" o:spid="_x0000_s103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" strokeweight=".5pt"/>
                <v:line id="Line 8" o:spid="_x0000_s103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" strokeweight=".45pt"/>
                <v:line id="Line 9" o:spid="_x0000_s103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" strokeweight=".4pt"/>
                <v:line id="Line 10" o:spid="_x0000_s103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" strokeweight=".45pt"/>
                <w10:wrap type="none"/>
                <w10:anchorlock/>
              </v:group>
            </w:pict>
          </w:r>
        </w:p>
      </w:tc>
      <w:tc>
        <w:tcPr>
          <w:tcW w:w="3103" w:type="pct"/>
          <w:shd w:val="clear" w:color="auto" w:fill="auto"/>
        </w:tcPr>
        <w:p w:rsidR="002027C0" w:rsidRDefault="002027C0" w:rsidP="002027C0">
          <w:pPr>
            <w:tabs>
              <w:tab w:val="left" w:pos="5111"/>
              <w:tab w:val="left" w:pos="8854"/>
            </w:tabs>
            <w:rPr>
              <w:position w:val="11"/>
            </w:rPr>
          </w:pPr>
        </w:p>
        <w:p w:rsidR="002027C0" w:rsidRDefault="002027C0" w:rsidP="002027C0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  <w:r>
            <w:rPr>
              <w:noProof/>
            </w:rPr>
            <w:drawing>
              <wp:inline distT="0" distB="0" distL="0" distR="0">
                <wp:extent cx="594360" cy="670560"/>
                <wp:effectExtent l="0" t="0" r="0" b="0"/>
                <wp:docPr id="797561260" name="Immagine 4" descr="Immagine che contiene elmet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7561260" name="Immagine 4" descr="Immagine che contiene elmet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" w:type="pct"/>
          <w:shd w:val="clear" w:color="auto" w:fill="auto"/>
        </w:tcPr>
        <w:p w:rsidR="002027C0" w:rsidRDefault="002027C0" w:rsidP="002027C0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</w:p>
        <w:p w:rsidR="002027C0" w:rsidRDefault="002027C0" w:rsidP="002027C0">
          <w:pPr>
            <w:tabs>
              <w:tab w:val="left" w:pos="5111"/>
              <w:tab w:val="left" w:pos="8854"/>
            </w:tabs>
            <w:ind w:right="105"/>
            <w:rPr>
              <w:noProof/>
              <w:position w:val="9"/>
            </w:rPr>
          </w:pPr>
          <w:r>
            <w:rPr>
              <w:noProof/>
              <w:position w:val="9"/>
            </w:rPr>
            <w:drawing>
              <wp:inline distT="0" distB="0" distL="0" distR="0">
                <wp:extent cx="716280" cy="563880"/>
                <wp:effectExtent l="0" t="0" r="7620" b="7620"/>
                <wp:docPr id="50719023" name="Immagine 3" descr="Immagine che contiene design&#10;&#10;Descrizione generata automaticamente con attendibilità bas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719023" name="Immagine 3" descr="Immagine che contiene design&#10;&#10;Descrizione generata automaticamente con attendibilità bas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27C0" w:rsidTr="002027C0">
      <w:tc>
        <w:tcPr>
          <w:tcW w:w="4188" w:type="pct"/>
          <w:gridSpan w:val="2"/>
          <w:shd w:val="clear" w:color="auto" w:fill="auto"/>
        </w:tcPr>
        <w:p w:rsidR="002027C0" w:rsidRDefault="002027C0" w:rsidP="002027C0">
          <w:pPr>
            <w:tabs>
              <w:tab w:val="left" w:pos="5111"/>
              <w:tab w:val="left" w:pos="8854"/>
            </w:tabs>
            <w:rPr>
              <w:position w:val="11"/>
            </w:rPr>
          </w:pPr>
        </w:p>
        <w:tbl>
          <w:tblPr>
            <w:tblW w:w="9658" w:type="dxa"/>
            <w:tblInd w:w="136" w:type="dxa"/>
            <w:tblLayout w:type="fixed"/>
            <w:tblLook w:val="0000"/>
          </w:tblPr>
          <w:tblGrid>
            <w:gridCol w:w="1849"/>
            <w:gridCol w:w="7809"/>
          </w:tblGrid>
          <w:tr w:rsidR="002027C0" w:rsidTr="00BA589A">
            <w:trPr>
              <w:trHeight w:val="1292"/>
            </w:trPr>
            <w:tc>
              <w:tcPr>
                <w:tcW w:w="1849" w:type="dxa"/>
                <w:shd w:val="clear" w:color="auto" w:fill="auto"/>
              </w:tcPr>
              <w:p w:rsidR="002027C0" w:rsidRDefault="002027C0" w:rsidP="002027C0">
                <w:pPr>
                  <w:tabs>
                    <w:tab w:val="left" w:pos="9638"/>
                  </w:tabs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 w:rsidRPr="007D12A0">
                  <w:rPr>
                    <w:noProof/>
                    <w:sz w:val="30"/>
                  </w:rPr>
                  <w:drawing>
                    <wp:inline distT="0" distB="0" distL="0" distR="0">
                      <wp:extent cx="1074420" cy="906780"/>
                      <wp:effectExtent l="0" t="0" r="0" b="7620"/>
                      <wp:docPr id="2089121401" name="Immagine 2" descr="Immagine che contiene arcobaleno, cerchi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9121401" name="Immagine 2" descr="Immagine che contiene arcobaleno, cerchi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906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09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2027C0" w:rsidRDefault="002027C0" w:rsidP="002027C0">
                <w:pPr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ISTITUTO Comprensivo “Sac. R. Calderisi</w:t>
                </w:r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2027C0" w:rsidRDefault="002027C0" w:rsidP="002027C0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Via T. Tasso 81030 Villa di Briano (CE)</w:t>
                </w:r>
              </w:p>
              <w:p w:rsidR="002027C0" w:rsidRDefault="002027C0" w:rsidP="002027C0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Codice meccanografico CEIC84000D    Codice Fiscale  90008940612</w:t>
                </w:r>
              </w:p>
              <w:p w:rsidR="002027C0" w:rsidRDefault="002027C0" w:rsidP="002027C0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5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2027C0" w:rsidRDefault="002027C0" w:rsidP="002027C0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certificata </w:t>
                </w:r>
                <w:hyperlink r:id="rId6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2027C0" w:rsidRDefault="002027C0" w:rsidP="002027C0">
                <w:pPr>
                  <w:tabs>
                    <w:tab w:val="left" w:pos="9638"/>
                  </w:tabs>
                  <w:ind w:left="-168" w:right="-1" w:hanging="12"/>
                </w:pPr>
                <w:r>
                  <w:rPr>
                    <w:rFonts w:ascii="Bradley Hand ITC" w:hAnsi="Bradley Hand ITC" w:cs="Bradley Hand ITC"/>
                  </w:rPr>
                  <w:t xml:space="preserve">                   sito web: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323B4F">
                  <w:rPr>
                    <w:rFonts w:ascii="Bradley Hand ITC" w:hAnsi="Bradley Hand ITC" w:cs="Bradley Hand ITC"/>
                  </w:rPr>
                  <w:t>codice ufficio</w:t>
                </w:r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UFZQUI </w:t>
                </w:r>
                <w:r>
                  <w:rPr>
                    <w:rFonts w:ascii="Bradley Hand ITC" w:hAnsi="Bradley Hand ITC" w:cs="Bradley Hand ITC"/>
                  </w:rPr>
                  <w:t>tel 081 19911330</w:t>
                </w:r>
              </w:p>
            </w:tc>
          </w:tr>
        </w:tbl>
        <w:p w:rsidR="002027C0" w:rsidRDefault="002027C0" w:rsidP="002027C0">
          <w:pPr>
            <w:tabs>
              <w:tab w:val="left" w:pos="5111"/>
              <w:tab w:val="left" w:pos="8854"/>
            </w:tabs>
            <w:rPr>
              <w:position w:val="11"/>
            </w:rPr>
          </w:pPr>
        </w:p>
      </w:tc>
      <w:tc>
        <w:tcPr>
          <w:tcW w:w="812" w:type="pct"/>
          <w:shd w:val="clear" w:color="auto" w:fill="auto"/>
        </w:tcPr>
        <w:p w:rsidR="002027C0" w:rsidRDefault="002027C0" w:rsidP="002027C0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</w:p>
        <w:p w:rsidR="002027C0" w:rsidRDefault="005F7FD9" w:rsidP="002027C0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  <w:r>
            <w:rPr>
              <w:noProof/>
              <w:position w:val="9"/>
            </w:rPr>
            <w:drawing>
              <wp:inline distT="0" distB="0" distL="0" distR="0">
                <wp:extent cx="885825" cy="604953"/>
                <wp:effectExtent l="0" t="0" r="0" b="0"/>
                <wp:docPr id="1" name="Immagine 1" descr="\\server21\DATI INTERNI\ANTONELLA\LOGO 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\\server21\DATI INTERNI\ANTONELLA\LOGO CAMBRID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440" cy="607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027C0" w:rsidRDefault="005F7FD9" w:rsidP="002027C0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  <w:r>
            <w:rPr>
              <w:noProof/>
              <w:position w:val="9"/>
            </w:rPr>
            <w:drawing>
              <wp:inline distT="0" distB="0" distL="0" distR="0">
                <wp:extent cx="681990" cy="516255"/>
                <wp:effectExtent l="19050" t="0" r="3810" b="0"/>
                <wp:docPr id="12" name="image1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9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27C0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1171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95D1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6387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5F7FD9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1D8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0261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85513"/>
    <w:rsid w:val="0099486B"/>
    <w:rsid w:val="009A2DDF"/>
    <w:rsid w:val="009B2943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26C0"/>
    <w:rsid w:val="00A45E47"/>
    <w:rsid w:val="00A47A66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95346"/>
    <w:rsid w:val="00BA3B4C"/>
    <w:rsid w:val="00BB0FCB"/>
    <w:rsid w:val="00BB2913"/>
    <w:rsid w:val="00BB39E5"/>
    <w:rsid w:val="00BB4129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07A47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66CFF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C34B1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uiPriority w:val="99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jpe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Relationship Id="rId9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teresa.grimaldi</cp:lastModifiedBy>
  <cp:revision>2</cp:revision>
  <cp:lastPrinted>2016-07-15T08:29:00Z</cp:lastPrinted>
  <dcterms:created xsi:type="dcterms:W3CDTF">2024-02-23T14:23:00Z</dcterms:created>
  <dcterms:modified xsi:type="dcterms:W3CDTF">2024-02-23T14:23:00Z</dcterms:modified>
</cp:coreProperties>
</file>